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670" w:rsidRDefault="00562670" w:rsidP="00562670">
      <w:pPr>
        <w:rPr>
          <w:rFonts w:ascii="Times New Roman" w:hAnsi="Times New Roman" w:cs="Times New Roman"/>
          <w:b/>
          <w:sz w:val="28"/>
          <w:szCs w:val="28"/>
        </w:rPr>
      </w:pPr>
      <w:r>
        <w:rPr>
          <w:rFonts w:ascii="Times New Roman" w:hAnsi="Times New Roman" w:cs="Times New Roman"/>
          <w:b/>
          <w:sz w:val="28"/>
          <w:szCs w:val="28"/>
        </w:rPr>
        <w:t>«</w:t>
      </w:r>
      <w:r w:rsidRPr="009D3063">
        <w:rPr>
          <w:rFonts w:ascii="Times New Roman" w:hAnsi="Times New Roman" w:cs="Times New Roman"/>
          <w:b/>
          <w:sz w:val="28"/>
          <w:szCs w:val="28"/>
        </w:rPr>
        <w:t>Психологическая готовность к школе: ключ к успешному обучению»</w:t>
      </w:r>
    </w:p>
    <w:p w:rsidR="00562670" w:rsidRDefault="00562670" w:rsidP="00562670">
      <w:pPr>
        <w:rPr>
          <w:rFonts w:ascii="Times New Roman" w:hAnsi="Times New Roman" w:cs="Times New Roman"/>
          <w:sz w:val="28"/>
          <w:szCs w:val="28"/>
        </w:rPr>
      </w:pPr>
      <w:r>
        <w:rPr>
          <w:rFonts w:ascii="Times New Roman" w:hAnsi="Times New Roman" w:cs="Times New Roman"/>
          <w:sz w:val="28"/>
          <w:szCs w:val="28"/>
        </w:rPr>
        <w:t>Каждый год тысячи детей по всей стране делают первый шаг в новую удивительную жизнь – жизнь школьника. Однако не только физическая подготовка, но и психологическая готовность является важным аспектом успешного обучения</w:t>
      </w:r>
      <w:r w:rsidR="00FF44F8">
        <w:rPr>
          <w:rFonts w:ascii="Times New Roman" w:hAnsi="Times New Roman" w:cs="Times New Roman"/>
          <w:sz w:val="28"/>
          <w:szCs w:val="28"/>
        </w:rPr>
        <w:t>.</w:t>
      </w:r>
    </w:p>
    <w:p w:rsidR="00FF44F8" w:rsidRDefault="00FF44F8" w:rsidP="00562670">
      <w:pPr>
        <w:rPr>
          <w:rFonts w:ascii="Times New Roman" w:hAnsi="Times New Roman" w:cs="Times New Roman"/>
          <w:sz w:val="28"/>
          <w:szCs w:val="28"/>
        </w:rPr>
      </w:pPr>
      <w:r>
        <w:rPr>
          <w:rFonts w:ascii="Times New Roman" w:hAnsi="Times New Roman" w:cs="Times New Roman"/>
          <w:sz w:val="28"/>
          <w:szCs w:val="28"/>
        </w:rPr>
        <w:t xml:space="preserve"> Ежегодно</w:t>
      </w:r>
      <w:r w:rsidR="008320AF">
        <w:rPr>
          <w:rFonts w:ascii="Times New Roman" w:hAnsi="Times New Roman" w:cs="Times New Roman"/>
          <w:sz w:val="28"/>
          <w:szCs w:val="28"/>
        </w:rPr>
        <w:t xml:space="preserve"> в сентябре и мае в детском саду проводится обследование детей подготовительных групп для выявления уровня подготовки детей к школьному обучению. </w:t>
      </w:r>
    </w:p>
    <w:p w:rsidR="00695CCA" w:rsidRDefault="00B309FB">
      <w:pPr>
        <w:rPr>
          <w:rFonts w:ascii="Times New Roman" w:hAnsi="Times New Roman" w:cs="Times New Roman"/>
          <w:sz w:val="28"/>
          <w:szCs w:val="28"/>
        </w:rPr>
      </w:pPr>
      <w:r>
        <w:rPr>
          <w:rFonts w:ascii="Times New Roman" w:hAnsi="Times New Roman" w:cs="Times New Roman"/>
          <w:sz w:val="28"/>
          <w:szCs w:val="28"/>
        </w:rPr>
        <w:t xml:space="preserve">Для того, чтобы лучше подготовить детей к школе, </w:t>
      </w:r>
      <w:r w:rsidR="00673080">
        <w:rPr>
          <w:rFonts w:ascii="Times New Roman" w:hAnsi="Times New Roman" w:cs="Times New Roman"/>
          <w:sz w:val="28"/>
          <w:szCs w:val="28"/>
        </w:rPr>
        <w:t xml:space="preserve">6 ноября 2025 года в </w:t>
      </w:r>
      <w:proofErr w:type="spellStart"/>
      <w:r w:rsidR="00673080">
        <w:rPr>
          <w:rFonts w:ascii="Times New Roman" w:hAnsi="Times New Roman" w:cs="Times New Roman"/>
          <w:sz w:val="28"/>
          <w:szCs w:val="28"/>
        </w:rPr>
        <w:t>Кочковском</w:t>
      </w:r>
      <w:proofErr w:type="spellEnd"/>
      <w:r w:rsidR="00673080">
        <w:rPr>
          <w:rFonts w:ascii="Times New Roman" w:hAnsi="Times New Roman" w:cs="Times New Roman"/>
          <w:sz w:val="28"/>
          <w:szCs w:val="28"/>
        </w:rPr>
        <w:t xml:space="preserve"> детско</w:t>
      </w:r>
      <w:r>
        <w:rPr>
          <w:rFonts w:ascii="Times New Roman" w:hAnsi="Times New Roman" w:cs="Times New Roman"/>
          <w:sz w:val="28"/>
          <w:szCs w:val="28"/>
        </w:rPr>
        <w:t xml:space="preserve">м саду «Солнышко» прошло родительское </w:t>
      </w:r>
      <w:r w:rsidR="00673080">
        <w:rPr>
          <w:rFonts w:ascii="Times New Roman" w:hAnsi="Times New Roman" w:cs="Times New Roman"/>
          <w:sz w:val="28"/>
          <w:szCs w:val="28"/>
        </w:rPr>
        <w:t xml:space="preserve">собрание, посвященное психологической готовности детей к школе. В мероприятии приняли участие родители будущих первоклассников. </w:t>
      </w:r>
    </w:p>
    <w:p w:rsidR="00673080" w:rsidRDefault="00673080">
      <w:pPr>
        <w:rPr>
          <w:rFonts w:ascii="Times New Roman" w:hAnsi="Times New Roman" w:cs="Times New Roman"/>
          <w:sz w:val="28"/>
          <w:szCs w:val="28"/>
        </w:rPr>
      </w:pPr>
      <w:r>
        <w:rPr>
          <w:rFonts w:ascii="Times New Roman" w:hAnsi="Times New Roman" w:cs="Times New Roman"/>
          <w:sz w:val="28"/>
          <w:szCs w:val="28"/>
        </w:rPr>
        <w:t>Целью собрания было обсудить ключевые аспекты, связанные с тем, как подготовить детей к началу школьного обучения и выявить возможные трудности, с которыми они могут столкнуться.</w:t>
      </w:r>
    </w:p>
    <w:p w:rsidR="0078531E" w:rsidRDefault="00673080">
      <w:pPr>
        <w:rPr>
          <w:rFonts w:ascii="Times New Roman" w:hAnsi="Times New Roman" w:cs="Times New Roman"/>
          <w:sz w:val="28"/>
          <w:szCs w:val="28"/>
        </w:rPr>
      </w:pPr>
      <w:r>
        <w:rPr>
          <w:rFonts w:ascii="Times New Roman" w:hAnsi="Times New Roman" w:cs="Times New Roman"/>
          <w:sz w:val="28"/>
          <w:szCs w:val="28"/>
        </w:rPr>
        <w:t xml:space="preserve">Собрание проводила педагог- психолог </w:t>
      </w:r>
      <w:proofErr w:type="spellStart"/>
      <w:r>
        <w:rPr>
          <w:rFonts w:ascii="Times New Roman" w:hAnsi="Times New Roman" w:cs="Times New Roman"/>
          <w:sz w:val="28"/>
          <w:szCs w:val="28"/>
        </w:rPr>
        <w:t>Свеженцева</w:t>
      </w:r>
      <w:proofErr w:type="spellEnd"/>
      <w:r>
        <w:rPr>
          <w:rFonts w:ascii="Times New Roman" w:hAnsi="Times New Roman" w:cs="Times New Roman"/>
          <w:sz w:val="28"/>
          <w:szCs w:val="28"/>
        </w:rPr>
        <w:t xml:space="preserve"> Олеся Михайловна, которая подчеркнула значимость психологического фактора в обучении и его влияние на успешную адаптацию</w:t>
      </w:r>
      <w:r w:rsidR="0078531E">
        <w:rPr>
          <w:rFonts w:ascii="Times New Roman" w:hAnsi="Times New Roman" w:cs="Times New Roman"/>
          <w:sz w:val="28"/>
          <w:szCs w:val="28"/>
        </w:rPr>
        <w:t xml:space="preserve"> детей в новом учебном процессе, отметила, что эмоциональное состояние ребенка играет важную роль в его способности успешно воспринимать учебный материал и взаимодействовать с окружающими.</w:t>
      </w:r>
    </w:p>
    <w:p w:rsidR="0078531E" w:rsidRDefault="0078531E">
      <w:pPr>
        <w:rPr>
          <w:rFonts w:ascii="Times New Roman" w:hAnsi="Times New Roman" w:cs="Times New Roman"/>
          <w:sz w:val="28"/>
          <w:szCs w:val="28"/>
        </w:rPr>
      </w:pPr>
      <w:r>
        <w:rPr>
          <w:rFonts w:ascii="Times New Roman" w:hAnsi="Times New Roman" w:cs="Times New Roman"/>
          <w:sz w:val="28"/>
          <w:szCs w:val="28"/>
        </w:rPr>
        <w:t>В рамках обсуждения родители задавали вопросы и делились своим опытом. Многие из них высказывали беспокойство по поводу того, как помочь детям чувствовать себя уверенно в новой социальной обстановке.</w:t>
      </w:r>
      <w:r w:rsidRPr="0078531E">
        <w:rPr>
          <w:rFonts w:ascii="Times New Roman" w:hAnsi="Times New Roman" w:cs="Times New Roman"/>
          <w:sz w:val="28"/>
          <w:szCs w:val="28"/>
        </w:rPr>
        <w:t xml:space="preserve"> </w:t>
      </w:r>
      <w:r w:rsidR="00695CCA">
        <w:rPr>
          <w:rFonts w:ascii="Times New Roman" w:hAnsi="Times New Roman" w:cs="Times New Roman"/>
          <w:sz w:val="28"/>
          <w:szCs w:val="28"/>
        </w:rPr>
        <w:t xml:space="preserve">Родители </w:t>
      </w:r>
      <w:r w:rsidR="00B309FB">
        <w:rPr>
          <w:rFonts w:ascii="Times New Roman" w:hAnsi="Times New Roman" w:cs="Times New Roman"/>
          <w:sz w:val="28"/>
          <w:szCs w:val="28"/>
        </w:rPr>
        <w:t>познакомились</w:t>
      </w:r>
      <w:r>
        <w:rPr>
          <w:rFonts w:ascii="Times New Roman" w:hAnsi="Times New Roman" w:cs="Times New Roman"/>
          <w:sz w:val="28"/>
          <w:szCs w:val="28"/>
        </w:rPr>
        <w:t xml:space="preserve"> с некоторыми играми, которые помогут развивать у детей память, внимание, логическое мышление, умение ориентироваться в пространстве.</w:t>
      </w:r>
    </w:p>
    <w:p w:rsidR="0078531E" w:rsidRDefault="0078531E">
      <w:pPr>
        <w:rPr>
          <w:rFonts w:ascii="Times New Roman" w:hAnsi="Times New Roman" w:cs="Times New Roman"/>
          <w:sz w:val="28"/>
          <w:szCs w:val="28"/>
        </w:rPr>
      </w:pPr>
      <w:r>
        <w:rPr>
          <w:rFonts w:ascii="Times New Roman" w:hAnsi="Times New Roman" w:cs="Times New Roman"/>
          <w:sz w:val="28"/>
          <w:szCs w:val="28"/>
        </w:rPr>
        <w:t xml:space="preserve">Завершая собрание, было решено организовывать дополнительные встречи, на которых можно будет глубже изучить темы поддержки и помощи детям в период адаптации. </w:t>
      </w:r>
    </w:p>
    <w:p w:rsidR="0078531E" w:rsidRDefault="0078531E">
      <w:pPr>
        <w:rPr>
          <w:rFonts w:ascii="Times New Roman" w:hAnsi="Times New Roman" w:cs="Times New Roman"/>
          <w:sz w:val="28"/>
          <w:szCs w:val="28"/>
        </w:rPr>
      </w:pPr>
      <w:r>
        <w:rPr>
          <w:rFonts w:ascii="Times New Roman" w:hAnsi="Times New Roman" w:cs="Times New Roman"/>
          <w:sz w:val="28"/>
          <w:szCs w:val="28"/>
        </w:rPr>
        <w:t>Педагог- пс</w:t>
      </w:r>
      <w:r w:rsidR="00562670">
        <w:rPr>
          <w:rFonts w:ascii="Times New Roman" w:hAnsi="Times New Roman" w:cs="Times New Roman"/>
          <w:sz w:val="28"/>
          <w:szCs w:val="28"/>
        </w:rPr>
        <w:t xml:space="preserve">ихолог поблагодарила всех </w:t>
      </w:r>
      <w:r>
        <w:rPr>
          <w:rFonts w:ascii="Times New Roman" w:hAnsi="Times New Roman" w:cs="Times New Roman"/>
          <w:sz w:val="28"/>
          <w:szCs w:val="28"/>
        </w:rPr>
        <w:t>и подчеркнула</w:t>
      </w:r>
      <w:r w:rsidR="00562670">
        <w:rPr>
          <w:rFonts w:ascii="Times New Roman" w:hAnsi="Times New Roman" w:cs="Times New Roman"/>
          <w:sz w:val="28"/>
          <w:szCs w:val="28"/>
        </w:rPr>
        <w:t xml:space="preserve">, что совместные усилия педагогов и родителей помогут обеспечить детям комфортный переход в новый этап их жизни. </w:t>
      </w:r>
    </w:p>
    <w:p w:rsidR="00562670" w:rsidRDefault="00562670">
      <w:pPr>
        <w:rPr>
          <w:rFonts w:ascii="Times New Roman" w:hAnsi="Times New Roman" w:cs="Times New Roman"/>
          <w:sz w:val="28"/>
          <w:szCs w:val="28"/>
        </w:rPr>
      </w:pPr>
      <w:r>
        <w:rPr>
          <w:rFonts w:ascii="Times New Roman" w:hAnsi="Times New Roman" w:cs="Times New Roman"/>
          <w:sz w:val="28"/>
          <w:szCs w:val="28"/>
        </w:rPr>
        <w:t>Мы уверенны, что поддержку и внимание к психологической готовности детей к школе обеспечит им успешное начало учебного пути и поможет справиться с возникающими трудностями.</w:t>
      </w:r>
    </w:p>
    <w:p w:rsidR="000B5A21" w:rsidRDefault="000B5A21" w:rsidP="000B5A21">
      <w:pPr>
        <w:ind w:left="2"/>
        <w:jc w:val="both"/>
        <w:rPr>
          <w:b/>
          <w:sz w:val="28"/>
        </w:rPr>
      </w:pPr>
      <w:r>
        <w:rPr>
          <w:b/>
          <w:sz w:val="28"/>
        </w:rPr>
        <w:t>Уважаемые</w:t>
      </w:r>
      <w:r>
        <w:rPr>
          <w:b/>
          <w:spacing w:val="-7"/>
          <w:sz w:val="28"/>
        </w:rPr>
        <w:t xml:space="preserve"> </w:t>
      </w:r>
      <w:r>
        <w:rPr>
          <w:b/>
          <w:sz w:val="28"/>
        </w:rPr>
        <w:t>родители,</w:t>
      </w:r>
      <w:r>
        <w:rPr>
          <w:b/>
          <w:spacing w:val="-5"/>
          <w:sz w:val="28"/>
        </w:rPr>
        <w:t xml:space="preserve"> </w:t>
      </w:r>
      <w:r>
        <w:rPr>
          <w:b/>
          <w:sz w:val="28"/>
        </w:rPr>
        <w:t>при</w:t>
      </w:r>
      <w:r>
        <w:rPr>
          <w:b/>
          <w:spacing w:val="-6"/>
          <w:sz w:val="28"/>
        </w:rPr>
        <w:t xml:space="preserve"> </w:t>
      </w:r>
      <w:r>
        <w:rPr>
          <w:b/>
          <w:sz w:val="28"/>
        </w:rPr>
        <w:t>подготовке</w:t>
      </w:r>
      <w:r>
        <w:rPr>
          <w:b/>
          <w:spacing w:val="-7"/>
          <w:sz w:val="28"/>
        </w:rPr>
        <w:t xml:space="preserve"> </w:t>
      </w:r>
      <w:r>
        <w:rPr>
          <w:b/>
          <w:sz w:val="28"/>
        </w:rPr>
        <w:t>ребенка</w:t>
      </w:r>
      <w:r>
        <w:rPr>
          <w:b/>
          <w:spacing w:val="-3"/>
          <w:sz w:val="28"/>
        </w:rPr>
        <w:t xml:space="preserve"> </w:t>
      </w:r>
      <w:r>
        <w:rPr>
          <w:b/>
          <w:sz w:val="28"/>
        </w:rPr>
        <w:t>к</w:t>
      </w:r>
      <w:r>
        <w:rPr>
          <w:b/>
          <w:spacing w:val="-6"/>
          <w:sz w:val="28"/>
        </w:rPr>
        <w:t xml:space="preserve"> </w:t>
      </w:r>
      <w:r>
        <w:rPr>
          <w:b/>
          <w:spacing w:val="-2"/>
          <w:sz w:val="28"/>
        </w:rPr>
        <w:t>школе:</w:t>
      </w:r>
    </w:p>
    <w:p w:rsidR="000B5A21" w:rsidRPr="00695CCA" w:rsidRDefault="00695CCA" w:rsidP="00695CCA">
      <w:pPr>
        <w:tabs>
          <w:tab w:val="left" w:pos="709"/>
        </w:tabs>
        <w:spacing w:before="43"/>
        <w:rPr>
          <w:sz w:val="28"/>
        </w:rPr>
      </w:pPr>
      <w:r>
        <w:rPr>
          <w:sz w:val="28"/>
        </w:rPr>
        <w:t xml:space="preserve">1. </w:t>
      </w:r>
      <w:r w:rsidR="000B5A21" w:rsidRPr="00695CCA">
        <w:rPr>
          <w:sz w:val="28"/>
        </w:rPr>
        <w:t>Уделите</w:t>
      </w:r>
      <w:r w:rsidRPr="00695CCA">
        <w:rPr>
          <w:spacing w:val="25"/>
          <w:sz w:val="28"/>
        </w:rPr>
        <w:t xml:space="preserve"> </w:t>
      </w:r>
      <w:proofErr w:type="gramStart"/>
      <w:r w:rsidR="000B5A21" w:rsidRPr="00695CCA">
        <w:rPr>
          <w:sz w:val="28"/>
        </w:rPr>
        <w:t>особое</w:t>
      </w:r>
      <w:r w:rsidR="000B5A21" w:rsidRPr="00695CCA">
        <w:rPr>
          <w:spacing w:val="28"/>
          <w:sz w:val="28"/>
        </w:rPr>
        <w:t xml:space="preserve">  </w:t>
      </w:r>
      <w:r w:rsidR="000B5A21" w:rsidRPr="00695CCA">
        <w:rPr>
          <w:sz w:val="28"/>
        </w:rPr>
        <w:t>внимание</w:t>
      </w:r>
      <w:proofErr w:type="gramEnd"/>
      <w:r w:rsidR="000B5A21" w:rsidRPr="00695CCA">
        <w:rPr>
          <w:spacing w:val="26"/>
          <w:sz w:val="28"/>
        </w:rPr>
        <w:t xml:space="preserve">  </w:t>
      </w:r>
      <w:r w:rsidR="000B5A21" w:rsidRPr="00695CCA">
        <w:rPr>
          <w:sz w:val="28"/>
        </w:rPr>
        <w:t>развитию</w:t>
      </w:r>
      <w:r w:rsidR="000B5A21" w:rsidRPr="00695CCA">
        <w:rPr>
          <w:spacing w:val="26"/>
          <w:sz w:val="28"/>
        </w:rPr>
        <w:t xml:space="preserve">  </w:t>
      </w:r>
      <w:r w:rsidR="000B5A21" w:rsidRPr="00695CCA">
        <w:rPr>
          <w:sz w:val="28"/>
        </w:rPr>
        <w:t>скоординированных</w:t>
      </w:r>
      <w:r w:rsidR="000B5A21" w:rsidRPr="00695CCA">
        <w:rPr>
          <w:spacing w:val="26"/>
          <w:sz w:val="28"/>
        </w:rPr>
        <w:t xml:space="preserve">  </w:t>
      </w:r>
      <w:r w:rsidR="000B5A21" w:rsidRPr="00695CCA">
        <w:rPr>
          <w:spacing w:val="-2"/>
          <w:sz w:val="28"/>
        </w:rPr>
        <w:t>действий</w:t>
      </w:r>
    </w:p>
    <w:p w:rsidR="000B5A21" w:rsidRDefault="000B5A21" w:rsidP="000B5A21">
      <w:pPr>
        <w:pStyle w:val="a3"/>
        <w:spacing w:before="47" w:line="276" w:lineRule="auto"/>
        <w:ind w:right="138" w:firstLine="0"/>
      </w:pPr>
      <w:r>
        <w:t xml:space="preserve">«глаз-рука», развитию психомоторной функции – Примерные задания для развития данной функции: все виды игр требующих мелких движений руки </w:t>
      </w:r>
      <w:r>
        <w:lastRenderedPageBreak/>
        <w:t>(пластилин,</w:t>
      </w:r>
      <w:r>
        <w:rPr>
          <w:spacing w:val="27"/>
        </w:rPr>
        <w:t xml:space="preserve"> </w:t>
      </w:r>
      <w:r>
        <w:t>бисер,</w:t>
      </w:r>
      <w:r>
        <w:rPr>
          <w:spacing w:val="27"/>
        </w:rPr>
        <w:t xml:space="preserve"> </w:t>
      </w:r>
      <w:r>
        <w:t>мозаика,</w:t>
      </w:r>
      <w:r>
        <w:rPr>
          <w:spacing w:val="30"/>
        </w:rPr>
        <w:t xml:space="preserve"> </w:t>
      </w:r>
      <w:proofErr w:type="spellStart"/>
      <w:r>
        <w:t>пазлы</w:t>
      </w:r>
      <w:proofErr w:type="spellEnd"/>
      <w:r>
        <w:rPr>
          <w:spacing w:val="31"/>
        </w:rPr>
        <w:t xml:space="preserve"> </w:t>
      </w:r>
      <w:r>
        <w:t>и</w:t>
      </w:r>
      <w:r>
        <w:rPr>
          <w:spacing w:val="29"/>
        </w:rPr>
        <w:t xml:space="preserve"> </w:t>
      </w:r>
      <w:r>
        <w:t>пр.</w:t>
      </w:r>
      <w:r>
        <w:rPr>
          <w:spacing w:val="30"/>
        </w:rPr>
        <w:t xml:space="preserve"> </w:t>
      </w:r>
      <w:r>
        <w:t>рисование</w:t>
      </w:r>
      <w:r>
        <w:rPr>
          <w:spacing w:val="31"/>
        </w:rPr>
        <w:t xml:space="preserve"> </w:t>
      </w:r>
      <w:r>
        <w:t>карандашами).</w:t>
      </w:r>
      <w:r>
        <w:rPr>
          <w:spacing w:val="30"/>
        </w:rPr>
        <w:t xml:space="preserve"> </w:t>
      </w:r>
      <w:r>
        <w:t>Задания</w:t>
      </w:r>
    </w:p>
    <w:p w:rsidR="00695CCA" w:rsidRDefault="00695CCA" w:rsidP="00695CCA">
      <w:pPr>
        <w:pStyle w:val="a3"/>
        <w:spacing w:before="62" w:line="276" w:lineRule="auto"/>
        <w:ind w:left="1" w:right="137" w:firstLine="0"/>
      </w:pPr>
      <w:r>
        <w:t>направленные на развитие зрительно-моторной координации: «Сделай как Я», перерисуй, скопируй, соедини точки, лабиринты, обведи точно по контуру, аппликация, выполни по правилу, найди ошибку и т.д.</w:t>
      </w:r>
    </w:p>
    <w:p w:rsidR="00695CCA" w:rsidRDefault="00695CCA" w:rsidP="00695CCA">
      <w:pPr>
        <w:pStyle w:val="a5"/>
        <w:numPr>
          <w:ilvl w:val="0"/>
          <w:numId w:val="1"/>
        </w:numPr>
        <w:tabs>
          <w:tab w:val="left" w:pos="143"/>
          <w:tab w:val="left" w:pos="708"/>
        </w:tabs>
        <w:spacing w:before="1" w:line="276" w:lineRule="auto"/>
        <w:ind w:right="142"/>
        <w:rPr>
          <w:sz w:val="28"/>
        </w:rPr>
      </w:pPr>
      <w:r>
        <w:rPr>
          <w:sz w:val="28"/>
        </w:rPr>
        <w:t>Если вы состоите на учете у узких специалистов или рекомендуют вашему ребенку пройти обследование или консультацию невролога, дефектолога, логопеда - получите своевременную помощь! Не пренебрегайте подобной помощью! Не стесняйтесь, не упускайте время.</w:t>
      </w:r>
    </w:p>
    <w:p w:rsidR="00695CCA" w:rsidRDefault="00695CCA" w:rsidP="00695CCA">
      <w:pPr>
        <w:pStyle w:val="a5"/>
        <w:numPr>
          <w:ilvl w:val="0"/>
          <w:numId w:val="1"/>
        </w:numPr>
        <w:tabs>
          <w:tab w:val="left" w:pos="143"/>
          <w:tab w:val="left" w:pos="708"/>
        </w:tabs>
        <w:spacing w:line="276" w:lineRule="auto"/>
        <w:ind w:left="143" w:right="137" w:hanging="142"/>
        <w:jc w:val="both"/>
        <w:rPr>
          <w:sz w:val="28"/>
        </w:rPr>
      </w:pPr>
      <w:r>
        <w:rPr>
          <w:sz w:val="28"/>
        </w:rPr>
        <w:t>Поощряйте и стимулируйте познавательную активность детей (хорошо если возраст «почемучек» еще не закончился, не отмахивайтесь от вопросов ребенка, живо интересуйтесь его делами, интересами, не давайте готовых знаний ребенку, замечайте сходства, различия окружающих явлений и событий, наблюдайте, рассуждайте, сравнивайте, делайте выводы, учите задавать вопросы).</w:t>
      </w:r>
    </w:p>
    <w:p w:rsidR="00695CCA" w:rsidRDefault="00695CCA" w:rsidP="00695CCA">
      <w:pPr>
        <w:pStyle w:val="a5"/>
        <w:numPr>
          <w:ilvl w:val="0"/>
          <w:numId w:val="1"/>
        </w:numPr>
        <w:tabs>
          <w:tab w:val="left" w:pos="143"/>
          <w:tab w:val="left" w:pos="708"/>
        </w:tabs>
        <w:spacing w:before="1" w:line="276" w:lineRule="auto"/>
        <w:ind w:left="143" w:right="136" w:hanging="142"/>
        <w:jc w:val="both"/>
        <w:rPr>
          <w:sz w:val="28"/>
        </w:rPr>
      </w:pPr>
      <w:r>
        <w:rPr>
          <w:sz w:val="28"/>
        </w:rPr>
        <w:t xml:space="preserve">Развивайте эмоциональный интеллект ребёнка – учите распознавать, понимать намерения свои и других людей, проговаривайте чувства и называйте эмоции вслух, учите </w:t>
      </w:r>
      <w:r>
        <w:rPr>
          <w:color w:val="212121"/>
          <w:sz w:val="28"/>
        </w:rPr>
        <w:t>управлять своими эмоциями.</w:t>
      </w:r>
    </w:p>
    <w:p w:rsidR="00695CCA" w:rsidRDefault="00695CCA" w:rsidP="00695CCA">
      <w:pPr>
        <w:pStyle w:val="a5"/>
        <w:numPr>
          <w:ilvl w:val="0"/>
          <w:numId w:val="1"/>
        </w:numPr>
        <w:tabs>
          <w:tab w:val="left" w:pos="143"/>
          <w:tab w:val="left" w:pos="708"/>
        </w:tabs>
        <w:spacing w:before="1" w:line="276" w:lineRule="auto"/>
        <w:ind w:left="143" w:right="139" w:hanging="142"/>
        <w:jc w:val="both"/>
        <w:rPr>
          <w:sz w:val="28"/>
        </w:rPr>
      </w:pPr>
      <w:r>
        <w:rPr>
          <w:sz w:val="28"/>
        </w:rPr>
        <w:t>Продолжайте с ребенком регулярно и систематически читать, (чтение полезно перед сном – хорошо тренирует память). Обсуждайте прочитанное, высказывайте свое мнение и побуждайте ребенка говорить: пересказать, что больше понравилось, чему учит этот рассказ, что полезного ты понял, как</w:t>
      </w:r>
      <w:r>
        <w:rPr>
          <w:spacing w:val="40"/>
          <w:sz w:val="28"/>
        </w:rPr>
        <w:t xml:space="preserve"> </w:t>
      </w:r>
      <w:r>
        <w:rPr>
          <w:sz w:val="28"/>
        </w:rPr>
        <w:t xml:space="preserve">ты </w:t>
      </w:r>
      <w:proofErr w:type="gramStart"/>
      <w:r>
        <w:rPr>
          <w:sz w:val="28"/>
        </w:rPr>
        <w:t>думаешь</w:t>
      </w:r>
      <w:proofErr w:type="gramEnd"/>
      <w:r>
        <w:rPr>
          <w:sz w:val="28"/>
        </w:rPr>
        <w:t xml:space="preserve"> как поступил герой… и т.д.</w:t>
      </w:r>
    </w:p>
    <w:p w:rsidR="00695CCA" w:rsidRDefault="00695CCA" w:rsidP="00695CCA">
      <w:pPr>
        <w:pStyle w:val="a5"/>
        <w:numPr>
          <w:ilvl w:val="0"/>
          <w:numId w:val="1"/>
        </w:numPr>
        <w:tabs>
          <w:tab w:val="left" w:pos="143"/>
          <w:tab w:val="left" w:pos="708"/>
        </w:tabs>
        <w:spacing w:line="276" w:lineRule="auto"/>
        <w:ind w:left="143" w:right="137" w:hanging="142"/>
        <w:jc w:val="both"/>
        <w:rPr>
          <w:sz w:val="28"/>
        </w:rPr>
      </w:pPr>
      <w:r>
        <w:rPr>
          <w:sz w:val="28"/>
        </w:rPr>
        <w:t>Развивайте самостоятельные навыки, в том числе и навыки самообслуживания. (Вас рядом с ребенком в школе не будет, доведите до автоматизма элементарные действия, научите делать хорошо и быстро: завязывать шнурки, застегивать пуговицы, собирать</w:t>
      </w:r>
      <w:r>
        <w:rPr>
          <w:spacing w:val="40"/>
          <w:sz w:val="28"/>
        </w:rPr>
        <w:t xml:space="preserve"> </w:t>
      </w:r>
      <w:r>
        <w:rPr>
          <w:sz w:val="28"/>
        </w:rPr>
        <w:t>и складывать свои вещи, пользоваться носовым платком и туалетом).</w:t>
      </w:r>
    </w:p>
    <w:p w:rsidR="00695CCA" w:rsidRDefault="00695CCA" w:rsidP="00695CCA">
      <w:pPr>
        <w:pStyle w:val="a5"/>
        <w:numPr>
          <w:ilvl w:val="0"/>
          <w:numId w:val="1"/>
        </w:numPr>
        <w:tabs>
          <w:tab w:val="left" w:pos="143"/>
          <w:tab w:val="left" w:pos="708"/>
        </w:tabs>
        <w:spacing w:before="1" w:line="276" w:lineRule="auto"/>
        <w:ind w:left="143" w:right="136" w:hanging="142"/>
        <w:jc w:val="both"/>
        <w:rPr>
          <w:sz w:val="28"/>
        </w:rPr>
      </w:pPr>
      <w:r>
        <w:rPr>
          <w:sz w:val="28"/>
        </w:rPr>
        <w:t>Развивайте культуру общения и поведения в детском коллективе, накапливайте социальные навыки общения – ребенку по силам уже в этом возрасте уметь попросить о помощи, извиниться,</w:t>
      </w:r>
      <w:r>
        <w:rPr>
          <w:spacing w:val="40"/>
          <w:sz w:val="28"/>
        </w:rPr>
        <w:t xml:space="preserve"> </w:t>
      </w:r>
      <w:r>
        <w:rPr>
          <w:sz w:val="28"/>
        </w:rPr>
        <w:t>позвать или вступить в игру со сверстниками, познакомиться, вежливо разговаривать. (читайте ниже: «Простые правила детского общения»)</w:t>
      </w:r>
    </w:p>
    <w:p w:rsidR="00695CCA" w:rsidRDefault="00695CCA" w:rsidP="00695CCA">
      <w:pPr>
        <w:pStyle w:val="a5"/>
        <w:numPr>
          <w:ilvl w:val="0"/>
          <w:numId w:val="1"/>
        </w:numPr>
        <w:tabs>
          <w:tab w:val="left" w:pos="143"/>
          <w:tab w:val="left" w:pos="708"/>
        </w:tabs>
        <w:spacing w:line="276" w:lineRule="auto"/>
        <w:ind w:left="143" w:right="137" w:hanging="142"/>
        <w:jc w:val="both"/>
        <w:rPr>
          <w:sz w:val="28"/>
        </w:rPr>
      </w:pPr>
      <w:r>
        <w:rPr>
          <w:sz w:val="28"/>
        </w:rPr>
        <w:t>Соблюдайте режима дня. Снизьте нагрузку на нервную систему ребенка. Гуляйте не менее двух часов в день, обеспечьте полноценное питание, соблюдайте привычные</w:t>
      </w:r>
      <w:r>
        <w:rPr>
          <w:spacing w:val="-1"/>
          <w:sz w:val="28"/>
        </w:rPr>
        <w:t xml:space="preserve"> </w:t>
      </w:r>
      <w:r>
        <w:rPr>
          <w:sz w:val="28"/>
        </w:rPr>
        <w:t>ритуалы отхода</w:t>
      </w:r>
      <w:r>
        <w:rPr>
          <w:spacing w:val="-1"/>
          <w:sz w:val="28"/>
        </w:rPr>
        <w:t xml:space="preserve"> </w:t>
      </w:r>
      <w:r>
        <w:rPr>
          <w:sz w:val="28"/>
        </w:rPr>
        <w:t>ко сну. А вот компьютер и ТВ сведите к минимуму.</w:t>
      </w:r>
    </w:p>
    <w:p w:rsidR="00695CCA" w:rsidRDefault="00695CCA" w:rsidP="00695CCA">
      <w:pPr>
        <w:pStyle w:val="a5"/>
        <w:numPr>
          <w:ilvl w:val="0"/>
          <w:numId w:val="1"/>
        </w:numPr>
        <w:tabs>
          <w:tab w:val="left" w:pos="143"/>
          <w:tab w:val="left" w:pos="708"/>
        </w:tabs>
        <w:spacing w:line="276" w:lineRule="auto"/>
        <w:ind w:left="143" w:right="143" w:hanging="142"/>
        <w:jc w:val="both"/>
        <w:rPr>
          <w:sz w:val="28"/>
        </w:rPr>
      </w:pPr>
      <w:r>
        <w:rPr>
          <w:sz w:val="28"/>
        </w:rPr>
        <w:t>Развивайте ребенка в разных направлениях. Хвалите и поддерживайте ребенка за самостоятельную работу, за приложенные старания и усилия, особенно отмечайте успех, если была преодолена трудность или сложная работа. Наполняйте свою шкатулку успехов! Начинать новые дополнительные занятия спортом лучше за год до школы или не менее чем через полгода после 1 сентября.</w:t>
      </w:r>
    </w:p>
    <w:p w:rsidR="00695CCA" w:rsidRDefault="00695CCA" w:rsidP="00695CCA">
      <w:pPr>
        <w:pStyle w:val="a5"/>
        <w:spacing w:line="276" w:lineRule="auto"/>
        <w:rPr>
          <w:sz w:val="28"/>
        </w:rPr>
        <w:sectPr w:rsidR="00695CCA">
          <w:pgSz w:w="11910" w:h="16840"/>
          <w:pgMar w:top="620" w:right="708" w:bottom="280" w:left="1700" w:header="720" w:footer="720" w:gutter="0"/>
          <w:cols w:space="720"/>
        </w:sectPr>
      </w:pPr>
    </w:p>
    <w:p w:rsidR="00695CCA" w:rsidRDefault="00695CCA" w:rsidP="00695CCA">
      <w:pPr>
        <w:pStyle w:val="a3"/>
        <w:spacing w:before="62" w:line="276" w:lineRule="auto"/>
        <w:ind w:left="2" w:right="139" w:firstLine="707"/>
      </w:pPr>
      <w:r>
        <w:lastRenderedPageBreak/>
        <w:t>Помогите ребёнку развить и реализовать свои возможности. Не</w:t>
      </w:r>
      <w:r>
        <w:rPr>
          <w:spacing w:val="40"/>
        </w:rPr>
        <w:t xml:space="preserve"> </w:t>
      </w:r>
      <w:r>
        <w:t>жалейте затраченного времени. Оно многократно окупится. Ваш ребёнок переступит порог школы с уверенностью, учение будет для него не тяжелой обязанностью, а радостью, и у вас не будет оснований расстраиваться по поводу его успеваемости. Верьте в силы своего ребенка, будьте ему поддержкой и опорой.</w:t>
      </w:r>
    </w:p>
    <w:p w:rsidR="00695CCA" w:rsidRDefault="00695CCA" w:rsidP="00695CCA">
      <w:pPr>
        <w:spacing w:before="59"/>
        <w:ind w:left="10" w:right="143"/>
        <w:jc w:val="center"/>
        <w:rPr>
          <w:b/>
          <w:sz w:val="28"/>
        </w:rPr>
      </w:pPr>
      <w:r>
        <w:rPr>
          <w:b/>
          <w:sz w:val="28"/>
        </w:rPr>
        <w:t>Желаем</w:t>
      </w:r>
      <w:r>
        <w:rPr>
          <w:b/>
          <w:spacing w:val="-3"/>
          <w:sz w:val="28"/>
        </w:rPr>
        <w:t xml:space="preserve"> </w:t>
      </w:r>
      <w:proofErr w:type="gramStart"/>
      <w:r>
        <w:rPr>
          <w:b/>
          <w:sz w:val="28"/>
        </w:rPr>
        <w:t>удачи</w:t>
      </w:r>
      <w:r>
        <w:rPr>
          <w:b/>
          <w:spacing w:val="-3"/>
          <w:sz w:val="28"/>
        </w:rPr>
        <w:t xml:space="preserve"> </w:t>
      </w:r>
      <w:r>
        <w:rPr>
          <w:b/>
          <w:spacing w:val="-5"/>
          <w:sz w:val="28"/>
        </w:rPr>
        <w:t>!!!</w:t>
      </w:r>
      <w:proofErr w:type="gramEnd"/>
    </w:p>
    <w:p w:rsidR="00695CCA" w:rsidRPr="009D3063" w:rsidRDefault="00695CCA" w:rsidP="00695CCA">
      <w:pPr>
        <w:rPr>
          <w:rFonts w:ascii="Times New Roman" w:hAnsi="Times New Roman" w:cs="Times New Roman"/>
          <w:sz w:val="28"/>
          <w:szCs w:val="28"/>
        </w:rPr>
      </w:pPr>
    </w:p>
    <w:p w:rsidR="000B5A21" w:rsidRDefault="000B5A21" w:rsidP="000B5A21">
      <w:pPr>
        <w:pStyle w:val="a3"/>
        <w:spacing w:line="276" w:lineRule="auto"/>
        <w:sectPr w:rsidR="000B5A21" w:rsidSect="000B5A21">
          <w:pgSz w:w="11910" w:h="16840"/>
          <w:pgMar w:top="620" w:right="708" w:bottom="280" w:left="1700" w:header="720" w:footer="720" w:gutter="0"/>
          <w:cols w:space="720"/>
        </w:sectPr>
      </w:pPr>
    </w:p>
    <w:p w:rsidR="00562670" w:rsidRPr="009D3063" w:rsidRDefault="00562670">
      <w:pPr>
        <w:rPr>
          <w:rFonts w:ascii="Times New Roman" w:hAnsi="Times New Roman" w:cs="Times New Roman"/>
          <w:sz w:val="28"/>
          <w:szCs w:val="28"/>
        </w:rPr>
      </w:pPr>
      <w:bookmarkStart w:id="0" w:name="_GoBack"/>
      <w:bookmarkEnd w:id="0"/>
    </w:p>
    <w:sectPr w:rsidR="00562670" w:rsidRPr="009D30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6C3"/>
    <w:multiLevelType w:val="hybridMultilevel"/>
    <w:tmpl w:val="4FB44444"/>
    <w:lvl w:ilvl="0" w:tplc="54245C86">
      <w:start w:val="1"/>
      <w:numFmt w:val="decimal"/>
      <w:lvlText w:val="%1."/>
      <w:lvlJc w:val="left"/>
      <w:pPr>
        <w:ind w:left="710"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42634E2">
      <w:numFmt w:val="bullet"/>
      <w:lvlText w:val="•"/>
      <w:lvlJc w:val="left"/>
      <w:pPr>
        <w:ind w:left="1597" w:hanging="708"/>
      </w:pPr>
      <w:rPr>
        <w:rFonts w:hint="default"/>
        <w:lang w:val="ru-RU" w:eastAsia="en-US" w:bidi="ar-SA"/>
      </w:rPr>
    </w:lvl>
    <w:lvl w:ilvl="2" w:tplc="5150DF26">
      <w:numFmt w:val="bullet"/>
      <w:lvlText w:val="•"/>
      <w:lvlJc w:val="left"/>
      <w:pPr>
        <w:ind w:left="2475" w:hanging="708"/>
      </w:pPr>
      <w:rPr>
        <w:rFonts w:hint="default"/>
        <w:lang w:val="ru-RU" w:eastAsia="en-US" w:bidi="ar-SA"/>
      </w:rPr>
    </w:lvl>
    <w:lvl w:ilvl="3" w:tplc="4A4A7190">
      <w:numFmt w:val="bullet"/>
      <w:lvlText w:val="•"/>
      <w:lvlJc w:val="left"/>
      <w:pPr>
        <w:ind w:left="3353" w:hanging="708"/>
      </w:pPr>
      <w:rPr>
        <w:rFonts w:hint="default"/>
        <w:lang w:val="ru-RU" w:eastAsia="en-US" w:bidi="ar-SA"/>
      </w:rPr>
    </w:lvl>
    <w:lvl w:ilvl="4" w:tplc="1F6AAD00">
      <w:numFmt w:val="bullet"/>
      <w:lvlText w:val="•"/>
      <w:lvlJc w:val="left"/>
      <w:pPr>
        <w:ind w:left="4231" w:hanging="708"/>
      </w:pPr>
      <w:rPr>
        <w:rFonts w:hint="default"/>
        <w:lang w:val="ru-RU" w:eastAsia="en-US" w:bidi="ar-SA"/>
      </w:rPr>
    </w:lvl>
    <w:lvl w:ilvl="5" w:tplc="8C74CA72">
      <w:numFmt w:val="bullet"/>
      <w:lvlText w:val="•"/>
      <w:lvlJc w:val="left"/>
      <w:pPr>
        <w:ind w:left="5109" w:hanging="708"/>
      </w:pPr>
      <w:rPr>
        <w:rFonts w:hint="default"/>
        <w:lang w:val="ru-RU" w:eastAsia="en-US" w:bidi="ar-SA"/>
      </w:rPr>
    </w:lvl>
    <w:lvl w:ilvl="6" w:tplc="1D0A8946">
      <w:numFmt w:val="bullet"/>
      <w:lvlText w:val="•"/>
      <w:lvlJc w:val="left"/>
      <w:pPr>
        <w:ind w:left="5987" w:hanging="708"/>
      </w:pPr>
      <w:rPr>
        <w:rFonts w:hint="default"/>
        <w:lang w:val="ru-RU" w:eastAsia="en-US" w:bidi="ar-SA"/>
      </w:rPr>
    </w:lvl>
    <w:lvl w:ilvl="7" w:tplc="E9E6CCBA">
      <w:numFmt w:val="bullet"/>
      <w:lvlText w:val="•"/>
      <w:lvlJc w:val="left"/>
      <w:pPr>
        <w:ind w:left="6864" w:hanging="708"/>
      </w:pPr>
      <w:rPr>
        <w:rFonts w:hint="default"/>
        <w:lang w:val="ru-RU" w:eastAsia="en-US" w:bidi="ar-SA"/>
      </w:rPr>
    </w:lvl>
    <w:lvl w:ilvl="8" w:tplc="70DE523C">
      <w:numFmt w:val="bullet"/>
      <w:lvlText w:val="•"/>
      <w:lvlJc w:val="left"/>
      <w:pPr>
        <w:ind w:left="7742" w:hanging="708"/>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341"/>
    <w:rsid w:val="000B5A21"/>
    <w:rsid w:val="00562670"/>
    <w:rsid w:val="00673080"/>
    <w:rsid w:val="00695CCA"/>
    <w:rsid w:val="0078531E"/>
    <w:rsid w:val="008320AF"/>
    <w:rsid w:val="009D3063"/>
    <w:rsid w:val="009F0D86"/>
    <w:rsid w:val="00B309FB"/>
    <w:rsid w:val="00D944AE"/>
    <w:rsid w:val="00FB4341"/>
    <w:rsid w:val="00FE7761"/>
    <w:rsid w:val="00FF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7629E"/>
  <w15:chartTrackingRefBased/>
  <w15:docId w15:val="{0B1FF9BA-1AF7-4E0E-8868-965775CD8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0B5A21"/>
    <w:pPr>
      <w:widowControl w:val="0"/>
      <w:autoSpaceDE w:val="0"/>
      <w:autoSpaceDN w:val="0"/>
      <w:spacing w:after="0" w:line="240" w:lineRule="auto"/>
      <w:ind w:left="143" w:hanging="142"/>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0B5A21"/>
    <w:rPr>
      <w:rFonts w:ascii="Times New Roman" w:eastAsia="Times New Roman" w:hAnsi="Times New Roman" w:cs="Times New Roman"/>
      <w:sz w:val="28"/>
      <w:szCs w:val="28"/>
    </w:rPr>
  </w:style>
  <w:style w:type="paragraph" w:styleId="a5">
    <w:name w:val="List Paragraph"/>
    <w:basedOn w:val="a"/>
    <w:uiPriority w:val="1"/>
    <w:qFormat/>
    <w:rsid w:val="000B5A21"/>
    <w:pPr>
      <w:widowControl w:val="0"/>
      <w:autoSpaceDE w:val="0"/>
      <w:autoSpaceDN w:val="0"/>
      <w:spacing w:after="0" w:line="240" w:lineRule="auto"/>
      <w:ind w:left="143" w:hanging="142"/>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792</Words>
  <Characters>4521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2025-11-09T06:57:00Z</dcterms:created>
  <dcterms:modified xsi:type="dcterms:W3CDTF">2025-11-14T03:53:00Z</dcterms:modified>
</cp:coreProperties>
</file>