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289" w:rsidRDefault="00664133" w:rsidP="00664133">
      <w:pPr>
        <w:jc w:val="center"/>
        <w:rPr>
          <w:rFonts w:ascii="Times New Roman" w:hAnsi="Times New Roman" w:cs="Times New Roman"/>
          <w:b/>
          <w:sz w:val="28"/>
          <w:szCs w:val="28"/>
        </w:rPr>
      </w:pPr>
      <w:r w:rsidRPr="00664133">
        <w:rPr>
          <w:rFonts w:ascii="Times New Roman" w:hAnsi="Times New Roman" w:cs="Times New Roman"/>
          <w:b/>
          <w:sz w:val="28"/>
          <w:szCs w:val="28"/>
        </w:rPr>
        <w:t>Удивляемся всему. Как? Зачем и почему?</w:t>
      </w:r>
    </w:p>
    <w:p w:rsidR="00A146D3" w:rsidRPr="00A146D3" w:rsidRDefault="007001CE" w:rsidP="00A146D3">
      <w:pPr>
        <w:shd w:val="clear" w:color="auto" w:fill="FFFFFF"/>
        <w:spacing w:beforeAutospacing="1" w:after="0" w:line="330" w:lineRule="atLeast"/>
        <w:jc w:val="right"/>
        <w:rPr>
          <w:rFonts w:ascii="Times New Roman" w:eastAsia="Times New Roman" w:hAnsi="Times New Roman" w:cs="Times New Roman"/>
          <w:color w:val="333333"/>
          <w:sz w:val="28"/>
          <w:szCs w:val="28"/>
          <w:lang w:eastAsia="ru-RU"/>
        </w:rPr>
      </w:pPr>
      <w:r w:rsidRPr="007001CE">
        <w:rPr>
          <w:rFonts w:ascii="Times New Roman" w:eastAsia="Times New Roman" w:hAnsi="Times New Roman" w:cs="Times New Roman"/>
          <w:color w:val="333333"/>
          <w:sz w:val="28"/>
          <w:szCs w:val="28"/>
          <w:lang w:eastAsia="ru-RU"/>
        </w:rPr>
        <w:t>Скажи </w:t>
      </w:r>
      <w:r w:rsidRPr="007001CE">
        <w:rPr>
          <w:rFonts w:ascii="Times New Roman" w:eastAsia="Times New Roman" w:hAnsi="Times New Roman" w:cs="Times New Roman"/>
          <w:bCs/>
          <w:color w:val="333333"/>
          <w:sz w:val="28"/>
          <w:szCs w:val="28"/>
          <w:lang w:eastAsia="ru-RU"/>
        </w:rPr>
        <w:t>мне</w:t>
      </w:r>
      <w:r w:rsidRPr="007001CE">
        <w:rPr>
          <w:rFonts w:ascii="Times New Roman" w:eastAsia="Times New Roman" w:hAnsi="Times New Roman" w:cs="Times New Roman"/>
          <w:color w:val="333333"/>
          <w:sz w:val="28"/>
          <w:szCs w:val="28"/>
          <w:lang w:eastAsia="ru-RU"/>
        </w:rPr>
        <w:t> — </w:t>
      </w:r>
      <w:r w:rsidRPr="007001CE">
        <w:rPr>
          <w:rFonts w:ascii="Times New Roman" w:eastAsia="Times New Roman" w:hAnsi="Times New Roman" w:cs="Times New Roman"/>
          <w:bCs/>
          <w:color w:val="333333"/>
          <w:sz w:val="28"/>
          <w:szCs w:val="28"/>
          <w:lang w:eastAsia="ru-RU"/>
        </w:rPr>
        <w:t>и</w:t>
      </w:r>
      <w:r w:rsidRPr="007001CE">
        <w:rPr>
          <w:rFonts w:ascii="Times New Roman" w:eastAsia="Times New Roman" w:hAnsi="Times New Roman" w:cs="Times New Roman"/>
          <w:color w:val="333333"/>
          <w:sz w:val="28"/>
          <w:szCs w:val="28"/>
          <w:lang w:eastAsia="ru-RU"/>
        </w:rPr>
        <w:t> </w:t>
      </w:r>
      <w:r w:rsidRPr="007001CE">
        <w:rPr>
          <w:rFonts w:ascii="Times New Roman" w:eastAsia="Times New Roman" w:hAnsi="Times New Roman" w:cs="Times New Roman"/>
          <w:bCs/>
          <w:color w:val="333333"/>
          <w:sz w:val="28"/>
          <w:szCs w:val="28"/>
          <w:lang w:eastAsia="ru-RU"/>
        </w:rPr>
        <w:t>я</w:t>
      </w:r>
      <w:r w:rsidRPr="007001CE">
        <w:rPr>
          <w:rFonts w:ascii="Times New Roman" w:eastAsia="Times New Roman" w:hAnsi="Times New Roman" w:cs="Times New Roman"/>
          <w:color w:val="333333"/>
          <w:sz w:val="28"/>
          <w:szCs w:val="28"/>
          <w:lang w:eastAsia="ru-RU"/>
        </w:rPr>
        <w:t> забуду,</w:t>
      </w:r>
    </w:p>
    <w:p w:rsidR="00A146D3" w:rsidRPr="00A146D3" w:rsidRDefault="00A146D3" w:rsidP="00A146D3">
      <w:pPr>
        <w:shd w:val="clear" w:color="auto" w:fill="FFFFFF"/>
        <w:spacing w:beforeAutospacing="1" w:after="0" w:line="330" w:lineRule="atLeast"/>
        <w:jc w:val="right"/>
        <w:rPr>
          <w:rFonts w:ascii="Times New Roman" w:eastAsia="Times New Roman" w:hAnsi="Times New Roman" w:cs="Times New Roman"/>
          <w:color w:val="333333"/>
          <w:sz w:val="28"/>
          <w:szCs w:val="28"/>
          <w:lang w:eastAsia="ru-RU"/>
        </w:rPr>
      </w:pPr>
      <w:r w:rsidRPr="00A146D3">
        <w:rPr>
          <w:rFonts w:ascii="Times New Roman" w:eastAsia="Times New Roman" w:hAnsi="Times New Roman" w:cs="Times New Roman"/>
          <w:bCs/>
          <w:color w:val="333333"/>
          <w:sz w:val="28"/>
          <w:szCs w:val="28"/>
          <w:lang w:eastAsia="ru-RU"/>
        </w:rPr>
        <w:t>П</w:t>
      </w:r>
      <w:r w:rsidR="007001CE" w:rsidRPr="007001CE">
        <w:rPr>
          <w:rFonts w:ascii="Times New Roman" w:eastAsia="Times New Roman" w:hAnsi="Times New Roman" w:cs="Times New Roman"/>
          <w:bCs/>
          <w:color w:val="333333"/>
          <w:sz w:val="28"/>
          <w:szCs w:val="28"/>
          <w:lang w:eastAsia="ru-RU"/>
        </w:rPr>
        <w:t>окажи</w:t>
      </w:r>
      <w:r w:rsidR="007001CE" w:rsidRPr="007001CE">
        <w:rPr>
          <w:rFonts w:ascii="Times New Roman" w:eastAsia="Times New Roman" w:hAnsi="Times New Roman" w:cs="Times New Roman"/>
          <w:color w:val="333333"/>
          <w:sz w:val="28"/>
          <w:szCs w:val="28"/>
          <w:lang w:eastAsia="ru-RU"/>
        </w:rPr>
        <w:t> </w:t>
      </w:r>
      <w:r w:rsidR="007001CE" w:rsidRPr="007001CE">
        <w:rPr>
          <w:rFonts w:ascii="Times New Roman" w:eastAsia="Times New Roman" w:hAnsi="Times New Roman" w:cs="Times New Roman"/>
          <w:bCs/>
          <w:color w:val="333333"/>
          <w:sz w:val="28"/>
          <w:szCs w:val="28"/>
          <w:lang w:eastAsia="ru-RU"/>
        </w:rPr>
        <w:t>мне</w:t>
      </w:r>
      <w:r w:rsidR="007001CE" w:rsidRPr="007001CE">
        <w:rPr>
          <w:rFonts w:ascii="Times New Roman" w:eastAsia="Times New Roman" w:hAnsi="Times New Roman" w:cs="Times New Roman"/>
          <w:color w:val="333333"/>
          <w:sz w:val="28"/>
          <w:szCs w:val="28"/>
          <w:lang w:eastAsia="ru-RU"/>
        </w:rPr>
        <w:t> — </w:t>
      </w:r>
      <w:r w:rsidR="007001CE" w:rsidRPr="007001CE">
        <w:rPr>
          <w:rFonts w:ascii="Times New Roman" w:eastAsia="Times New Roman" w:hAnsi="Times New Roman" w:cs="Times New Roman"/>
          <w:bCs/>
          <w:color w:val="333333"/>
          <w:sz w:val="28"/>
          <w:szCs w:val="28"/>
          <w:lang w:eastAsia="ru-RU"/>
        </w:rPr>
        <w:t>и</w:t>
      </w:r>
      <w:r w:rsidR="007001CE" w:rsidRPr="007001CE">
        <w:rPr>
          <w:rFonts w:ascii="Times New Roman" w:eastAsia="Times New Roman" w:hAnsi="Times New Roman" w:cs="Times New Roman"/>
          <w:color w:val="333333"/>
          <w:sz w:val="28"/>
          <w:szCs w:val="28"/>
          <w:lang w:eastAsia="ru-RU"/>
        </w:rPr>
        <w:t> </w:t>
      </w:r>
      <w:r w:rsidR="007001CE" w:rsidRPr="007001CE">
        <w:rPr>
          <w:rFonts w:ascii="Times New Roman" w:eastAsia="Times New Roman" w:hAnsi="Times New Roman" w:cs="Times New Roman"/>
          <w:bCs/>
          <w:color w:val="333333"/>
          <w:sz w:val="28"/>
          <w:szCs w:val="28"/>
          <w:lang w:eastAsia="ru-RU"/>
        </w:rPr>
        <w:t>я</w:t>
      </w:r>
      <w:r w:rsidR="007001CE" w:rsidRPr="007001CE">
        <w:rPr>
          <w:rFonts w:ascii="Times New Roman" w:eastAsia="Times New Roman" w:hAnsi="Times New Roman" w:cs="Times New Roman"/>
          <w:color w:val="333333"/>
          <w:sz w:val="28"/>
          <w:szCs w:val="28"/>
          <w:lang w:eastAsia="ru-RU"/>
        </w:rPr>
        <w:t> </w:t>
      </w:r>
      <w:r w:rsidR="007001CE" w:rsidRPr="007001CE">
        <w:rPr>
          <w:rFonts w:ascii="Times New Roman" w:eastAsia="Times New Roman" w:hAnsi="Times New Roman" w:cs="Times New Roman"/>
          <w:bCs/>
          <w:color w:val="333333"/>
          <w:sz w:val="28"/>
          <w:szCs w:val="28"/>
          <w:lang w:eastAsia="ru-RU"/>
        </w:rPr>
        <w:t>запомню</w:t>
      </w:r>
      <w:r w:rsidR="007001CE" w:rsidRPr="007001CE">
        <w:rPr>
          <w:rFonts w:ascii="Times New Roman" w:eastAsia="Times New Roman" w:hAnsi="Times New Roman" w:cs="Times New Roman"/>
          <w:color w:val="333333"/>
          <w:sz w:val="28"/>
          <w:szCs w:val="28"/>
          <w:lang w:eastAsia="ru-RU"/>
        </w:rPr>
        <w:t>,</w:t>
      </w:r>
    </w:p>
    <w:p w:rsidR="007001CE" w:rsidRPr="007001CE" w:rsidRDefault="007001CE" w:rsidP="00A146D3">
      <w:pPr>
        <w:shd w:val="clear" w:color="auto" w:fill="FFFFFF"/>
        <w:spacing w:beforeAutospacing="1" w:after="0" w:line="330" w:lineRule="atLeast"/>
        <w:jc w:val="right"/>
        <w:rPr>
          <w:rFonts w:ascii="Times New Roman" w:eastAsia="Times New Roman" w:hAnsi="Times New Roman" w:cs="Times New Roman"/>
          <w:color w:val="333333"/>
          <w:sz w:val="28"/>
          <w:szCs w:val="28"/>
          <w:lang w:eastAsia="ru-RU"/>
        </w:rPr>
      </w:pPr>
      <w:bookmarkStart w:id="0" w:name="_GoBack"/>
      <w:bookmarkEnd w:id="0"/>
      <w:r w:rsidRPr="007001CE">
        <w:rPr>
          <w:rFonts w:ascii="Times New Roman" w:eastAsia="Times New Roman" w:hAnsi="Times New Roman" w:cs="Times New Roman"/>
          <w:color w:val="333333"/>
          <w:sz w:val="28"/>
          <w:szCs w:val="28"/>
          <w:lang w:eastAsia="ru-RU"/>
        </w:rPr>
        <w:t>Дай </w:t>
      </w:r>
      <w:r w:rsidRPr="007001CE">
        <w:rPr>
          <w:rFonts w:ascii="Times New Roman" w:eastAsia="Times New Roman" w:hAnsi="Times New Roman" w:cs="Times New Roman"/>
          <w:bCs/>
          <w:color w:val="333333"/>
          <w:sz w:val="28"/>
          <w:szCs w:val="28"/>
          <w:lang w:eastAsia="ru-RU"/>
        </w:rPr>
        <w:t>мне</w:t>
      </w:r>
      <w:r w:rsidRPr="007001CE">
        <w:rPr>
          <w:rFonts w:ascii="Times New Roman" w:eastAsia="Times New Roman" w:hAnsi="Times New Roman" w:cs="Times New Roman"/>
          <w:color w:val="333333"/>
          <w:sz w:val="28"/>
          <w:szCs w:val="28"/>
          <w:lang w:eastAsia="ru-RU"/>
        </w:rPr>
        <w:t> сделать — </w:t>
      </w:r>
      <w:r w:rsidRPr="007001CE">
        <w:rPr>
          <w:rFonts w:ascii="Times New Roman" w:eastAsia="Times New Roman" w:hAnsi="Times New Roman" w:cs="Times New Roman"/>
          <w:bCs/>
          <w:color w:val="333333"/>
          <w:sz w:val="28"/>
          <w:szCs w:val="28"/>
          <w:lang w:eastAsia="ru-RU"/>
        </w:rPr>
        <w:t>и</w:t>
      </w:r>
      <w:r w:rsidRPr="007001CE">
        <w:rPr>
          <w:rFonts w:ascii="Times New Roman" w:eastAsia="Times New Roman" w:hAnsi="Times New Roman" w:cs="Times New Roman"/>
          <w:color w:val="333333"/>
          <w:sz w:val="28"/>
          <w:szCs w:val="28"/>
          <w:lang w:eastAsia="ru-RU"/>
        </w:rPr>
        <w:t> </w:t>
      </w:r>
      <w:r w:rsidRPr="007001CE">
        <w:rPr>
          <w:rFonts w:ascii="Times New Roman" w:eastAsia="Times New Roman" w:hAnsi="Times New Roman" w:cs="Times New Roman"/>
          <w:bCs/>
          <w:color w:val="333333"/>
          <w:sz w:val="28"/>
          <w:szCs w:val="28"/>
          <w:lang w:eastAsia="ru-RU"/>
        </w:rPr>
        <w:t>я</w:t>
      </w:r>
      <w:r w:rsidRPr="007001CE">
        <w:rPr>
          <w:rFonts w:ascii="Times New Roman" w:eastAsia="Times New Roman" w:hAnsi="Times New Roman" w:cs="Times New Roman"/>
          <w:color w:val="333333"/>
          <w:sz w:val="28"/>
          <w:szCs w:val="28"/>
          <w:lang w:eastAsia="ru-RU"/>
        </w:rPr>
        <w:t> пойму!</w:t>
      </w:r>
    </w:p>
    <w:p w:rsidR="007001CE" w:rsidRPr="00A146D3" w:rsidRDefault="007001CE" w:rsidP="00664133">
      <w:pPr>
        <w:jc w:val="center"/>
        <w:rPr>
          <w:rFonts w:ascii="Times New Roman" w:hAnsi="Times New Roman" w:cs="Times New Roman"/>
          <w:b/>
          <w:sz w:val="28"/>
          <w:szCs w:val="28"/>
        </w:rPr>
      </w:pPr>
    </w:p>
    <w:p w:rsidR="00664133" w:rsidRDefault="00664133" w:rsidP="00664133">
      <w:pPr>
        <w:rPr>
          <w:rFonts w:ascii="Times New Roman" w:hAnsi="Times New Roman" w:cs="Times New Roman"/>
          <w:sz w:val="28"/>
          <w:szCs w:val="28"/>
        </w:rPr>
      </w:pPr>
      <w:r>
        <w:rPr>
          <w:rFonts w:ascii="Times New Roman" w:hAnsi="Times New Roman" w:cs="Times New Roman"/>
          <w:sz w:val="28"/>
          <w:szCs w:val="28"/>
        </w:rPr>
        <w:t>Дети дошкольного возраста – пытливые исследователи окружающего мира. Они познают его в игре, на прогулке занятиях, в общении со сверстниками. Мышление ребёнка начинается с вопроса, с удивления или недоумения, с противоречия. Поэтому перед детьми стоит задача для самостоятельного нахождения ответов на свои вопросы «Почему», «Как».</w:t>
      </w:r>
    </w:p>
    <w:p w:rsidR="00664133" w:rsidRDefault="00664133" w:rsidP="00664133">
      <w:pPr>
        <w:rPr>
          <w:rFonts w:ascii="Times New Roman" w:hAnsi="Times New Roman" w:cs="Times New Roman"/>
          <w:sz w:val="28"/>
          <w:szCs w:val="28"/>
        </w:rPr>
      </w:pPr>
      <w:r>
        <w:rPr>
          <w:rFonts w:ascii="Times New Roman" w:hAnsi="Times New Roman" w:cs="Times New Roman"/>
          <w:sz w:val="28"/>
          <w:szCs w:val="28"/>
        </w:rPr>
        <w:t xml:space="preserve">«Самое лучшее открытие – то, которое ребенок делает сам!» -так гласят строки Ральфа У. </w:t>
      </w:r>
      <w:proofErr w:type="spellStart"/>
      <w:r>
        <w:rPr>
          <w:rFonts w:ascii="Times New Roman" w:hAnsi="Times New Roman" w:cs="Times New Roman"/>
          <w:sz w:val="28"/>
          <w:szCs w:val="28"/>
        </w:rPr>
        <w:t>Эмерсона</w:t>
      </w:r>
      <w:proofErr w:type="spellEnd"/>
      <w:r>
        <w:rPr>
          <w:rFonts w:ascii="Times New Roman" w:hAnsi="Times New Roman" w:cs="Times New Roman"/>
          <w:sz w:val="28"/>
          <w:szCs w:val="28"/>
        </w:rPr>
        <w:t>.</w:t>
      </w:r>
    </w:p>
    <w:p w:rsidR="00664133" w:rsidRDefault="00664133" w:rsidP="00664133">
      <w:pPr>
        <w:rPr>
          <w:rFonts w:ascii="Times New Roman" w:hAnsi="Times New Roman" w:cs="Times New Roman"/>
          <w:sz w:val="28"/>
          <w:szCs w:val="28"/>
        </w:rPr>
      </w:pPr>
      <w:r>
        <w:rPr>
          <w:rFonts w:ascii="Times New Roman" w:hAnsi="Times New Roman" w:cs="Times New Roman"/>
          <w:sz w:val="28"/>
          <w:szCs w:val="28"/>
        </w:rPr>
        <w:t>В возрасте трех лет дети ещё не могут оперировать знаниями в вербальной форме, без опоры на наглядность, поэтому они в большинстве случаев не понимают объяснений взрослого и стремятся установить</w:t>
      </w:r>
      <w:r w:rsidR="0072468F">
        <w:rPr>
          <w:rFonts w:ascii="Times New Roman" w:hAnsi="Times New Roman" w:cs="Times New Roman"/>
          <w:sz w:val="28"/>
          <w:szCs w:val="28"/>
        </w:rPr>
        <w:t xml:space="preserve"> все связи самостоятельно, через опыты и эксперименты. А задача взрослого помочь детям. </w:t>
      </w:r>
    </w:p>
    <w:p w:rsidR="0072468F" w:rsidRDefault="0072468F" w:rsidP="00664133">
      <w:pPr>
        <w:rPr>
          <w:rFonts w:ascii="Times New Roman" w:hAnsi="Times New Roman" w:cs="Times New Roman"/>
          <w:sz w:val="28"/>
          <w:szCs w:val="28"/>
        </w:rPr>
      </w:pPr>
      <w:r>
        <w:rPr>
          <w:rFonts w:ascii="Times New Roman" w:hAnsi="Times New Roman" w:cs="Times New Roman"/>
          <w:sz w:val="28"/>
          <w:szCs w:val="28"/>
        </w:rPr>
        <w:t xml:space="preserve">Поэтому с целью нахождения ответов на многие вопросы, мы с </w:t>
      </w:r>
      <w:proofErr w:type="gramStart"/>
      <w:r>
        <w:rPr>
          <w:rFonts w:ascii="Times New Roman" w:hAnsi="Times New Roman" w:cs="Times New Roman"/>
          <w:sz w:val="28"/>
          <w:szCs w:val="28"/>
        </w:rPr>
        <w:t>ребятами  решили</w:t>
      </w:r>
      <w:proofErr w:type="gramEnd"/>
      <w:r>
        <w:rPr>
          <w:rFonts w:ascii="Times New Roman" w:hAnsi="Times New Roman" w:cs="Times New Roman"/>
          <w:sz w:val="28"/>
          <w:szCs w:val="28"/>
        </w:rPr>
        <w:t>, углубленно изучить окружающий мир, через опыты и эксперименты. Опыты увлекают и удивляют мальчишек и девчонок. Ребята узнают, сколько всего необычного и интересного есть в мире.</w:t>
      </w:r>
    </w:p>
    <w:p w:rsidR="0072468F" w:rsidRDefault="0072468F" w:rsidP="00664133">
      <w:pPr>
        <w:rPr>
          <w:rFonts w:ascii="Times New Roman" w:hAnsi="Times New Roman" w:cs="Times New Roman"/>
          <w:sz w:val="28"/>
          <w:szCs w:val="28"/>
        </w:rPr>
      </w:pPr>
      <w:r>
        <w:rPr>
          <w:rFonts w:ascii="Times New Roman" w:hAnsi="Times New Roman" w:cs="Times New Roman"/>
          <w:sz w:val="28"/>
          <w:szCs w:val="28"/>
        </w:rPr>
        <w:t>Проводя опыты с водой, дети узнали, что водой можно умываться, опускать в нее предметы и они станут чище. Дети получили представления о том, что вода жидкая, поэтому может разливаться, что вода не имеет цвета, но ее можно окрасить</w:t>
      </w:r>
      <w:r w:rsidR="007001CE">
        <w:rPr>
          <w:rFonts w:ascii="Times New Roman" w:hAnsi="Times New Roman" w:cs="Times New Roman"/>
          <w:sz w:val="28"/>
          <w:szCs w:val="28"/>
        </w:rPr>
        <w:t>, что одни предметы в воде плавают, а другие тонут. Дети убедились, что вода не имеет вкуса и запаха, что вода может превращаться в лед, а лед в воду.</w:t>
      </w:r>
    </w:p>
    <w:p w:rsidR="007001CE" w:rsidRDefault="007001CE" w:rsidP="00664133">
      <w:pPr>
        <w:rPr>
          <w:rFonts w:ascii="Times New Roman" w:hAnsi="Times New Roman" w:cs="Times New Roman"/>
          <w:sz w:val="28"/>
          <w:szCs w:val="28"/>
        </w:rPr>
      </w:pPr>
      <w:r>
        <w:rPr>
          <w:rFonts w:ascii="Times New Roman" w:hAnsi="Times New Roman" w:cs="Times New Roman"/>
          <w:sz w:val="28"/>
          <w:szCs w:val="28"/>
        </w:rPr>
        <w:t>Знакомим детей со свойствами песка. Дети пробовали пересыпать песок из ладошки в ладошку, из совочка в формочку. Пробовали слепить разные угощения их сухого и мокрого песка. И дети поняли, что на мокром песке остаются следы и отпечатки.</w:t>
      </w:r>
    </w:p>
    <w:p w:rsidR="007001CE" w:rsidRDefault="007001CE" w:rsidP="00664133">
      <w:pPr>
        <w:rPr>
          <w:rFonts w:ascii="Times New Roman" w:hAnsi="Times New Roman" w:cs="Times New Roman"/>
          <w:sz w:val="28"/>
          <w:szCs w:val="28"/>
        </w:rPr>
      </w:pPr>
      <w:r>
        <w:rPr>
          <w:rFonts w:ascii="Times New Roman" w:hAnsi="Times New Roman" w:cs="Times New Roman"/>
          <w:sz w:val="28"/>
          <w:szCs w:val="28"/>
        </w:rPr>
        <w:t>Изучая с детьми воздух, ребята доказали, что воздух есть, но он невидим. Дети узнали, что воздух ничем не пахнет, но он может передавать различные запахи. Дети ощутили на себе, что воздух может быть холодным и горячим, что воздух есть вокруг и внутри нас.</w:t>
      </w:r>
    </w:p>
    <w:p w:rsidR="007001CE" w:rsidRDefault="007001CE" w:rsidP="00664133">
      <w:pPr>
        <w:rPr>
          <w:rFonts w:ascii="Times New Roman" w:hAnsi="Times New Roman" w:cs="Times New Roman"/>
          <w:sz w:val="28"/>
          <w:szCs w:val="28"/>
        </w:rPr>
      </w:pPr>
      <w:r>
        <w:rPr>
          <w:rFonts w:ascii="Times New Roman" w:hAnsi="Times New Roman" w:cs="Times New Roman"/>
          <w:sz w:val="28"/>
          <w:szCs w:val="28"/>
        </w:rPr>
        <w:lastRenderedPageBreak/>
        <w:t>Детское экспериментирование является хорошим средствам интеллектуального развития дошкольников, оказывает положительное влияние на эмоциональную сферу ребенка.</w:t>
      </w:r>
    </w:p>
    <w:p w:rsidR="0072468F" w:rsidRDefault="0072468F" w:rsidP="00664133">
      <w:pPr>
        <w:rPr>
          <w:rFonts w:ascii="Times New Roman" w:hAnsi="Times New Roman" w:cs="Times New Roman"/>
          <w:sz w:val="28"/>
          <w:szCs w:val="28"/>
        </w:rPr>
      </w:pPr>
    </w:p>
    <w:p w:rsidR="0072468F" w:rsidRDefault="0072468F" w:rsidP="00664133">
      <w:pPr>
        <w:rPr>
          <w:rFonts w:ascii="Times New Roman" w:hAnsi="Times New Roman" w:cs="Times New Roman"/>
          <w:sz w:val="28"/>
          <w:szCs w:val="28"/>
        </w:rPr>
      </w:pPr>
      <w:r>
        <w:rPr>
          <w:rFonts w:ascii="Times New Roman" w:hAnsi="Times New Roman" w:cs="Times New Roman"/>
          <w:sz w:val="28"/>
          <w:szCs w:val="28"/>
        </w:rPr>
        <w:t xml:space="preserve"> </w:t>
      </w:r>
    </w:p>
    <w:p w:rsidR="00664133" w:rsidRPr="00664133" w:rsidRDefault="00664133" w:rsidP="00664133">
      <w:pPr>
        <w:rPr>
          <w:rFonts w:ascii="Times New Roman" w:hAnsi="Times New Roman" w:cs="Times New Roman"/>
          <w:sz w:val="28"/>
          <w:szCs w:val="28"/>
        </w:rPr>
      </w:pPr>
    </w:p>
    <w:sectPr w:rsidR="00664133" w:rsidRPr="006641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BB3C71"/>
    <w:multiLevelType w:val="multilevel"/>
    <w:tmpl w:val="1360A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133"/>
    <w:rsid w:val="00092289"/>
    <w:rsid w:val="00664133"/>
    <w:rsid w:val="007001CE"/>
    <w:rsid w:val="0072468F"/>
    <w:rsid w:val="00A146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C2C76"/>
  <w15:chartTrackingRefBased/>
  <w15:docId w15:val="{D4383D09-D6F8-4CA6-907E-09E8523F9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895405">
      <w:bodyDiv w:val="1"/>
      <w:marLeft w:val="0"/>
      <w:marRight w:val="0"/>
      <w:marTop w:val="0"/>
      <w:marBottom w:val="0"/>
      <w:divBdr>
        <w:top w:val="none" w:sz="0" w:space="0" w:color="auto"/>
        <w:left w:val="none" w:sz="0" w:space="0" w:color="auto"/>
        <w:bottom w:val="none" w:sz="0" w:space="0" w:color="auto"/>
        <w:right w:val="none" w:sz="0" w:space="0" w:color="auto"/>
      </w:divBdr>
      <w:divsChild>
        <w:div w:id="2102990164">
          <w:marLeft w:val="0"/>
          <w:marRight w:val="0"/>
          <w:marTop w:val="0"/>
          <w:marBottom w:val="0"/>
          <w:divBdr>
            <w:top w:val="none" w:sz="0" w:space="0" w:color="auto"/>
            <w:left w:val="none" w:sz="0" w:space="0" w:color="auto"/>
            <w:bottom w:val="none" w:sz="0" w:space="0" w:color="auto"/>
            <w:right w:val="none" w:sz="0" w:space="0" w:color="auto"/>
          </w:divBdr>
          <w:divsChild>
            <w:div w:id="490297246">
              <w:marLeft w:val="0"/>
              <w:marRight w:val="0"/>
              <w:marTop w:val="0"/>
              <w:marBottom w:val="0"/>
              <w:divBdr>
                <w:top w:val="none" w:sz="0" w:space="0" w:color="auto"/>
                <w:left w:val="none" w:sz="0" w:space="0" w:color="auto"/>
                <w:bottom w:val="none" w:sz="0" w:space="0" w:color="auto"/>
                <w:right w:val="none" w:sz="0" w:space="0" w:color="auto"/>
              </w:divBdr>
            </w:div>
          </w:divsChild>
        </w:div>
        <w:div w:id="1395818220">
          <w:marLeft w:val="0"/>
          <w:marRight w:val="0"/>
          <w:marTop w:val="0"/>
          <w:marBottom w:val="0"/>
          <w:divBdr>
            <w:top w:val="none" w:sz="0" w:space="0" w:color="auto"/>
            <w:left w:val="none" w:sz="0" w:space="0" w:color="auto"/>
            <w:bottom w:val="none" w:sz="0" w:space="0" w:color="auto"/>
            <w:right w:val="none" w:sz="0" w:space="0" w:color="auto"/>
          </w:divBdr>
          <w:divsChild>
            <w:div w:id="838496633">
              <w:marLeft w:val="0"/>
              <w:marRight w:val="0"/>
              <w:marTop w:val="0"/>
              <w:marBottom w:val="0"/>
              <w:divBdr>
                <w:top w:val="none" w:sz="0" w:space="0" w:color="auto"/>
                <w:left w:val="none" w:sz="0" w:space="0" w:color="auto"/>
                <w:bottom w:val="none" w:sz="0" w:space="0" w:color="auto"/>
                <w:right w:val="none" w:sz="0" w:space="0" w:color="auto"/>
              </w:divBdr>
              <w:divsChild>
                <w:div w:id="8941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317</Words>
  <Characters>1807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2021-11-25T12:15:00Z</dcterms:created>
  <dcterms:modified xsi:type="dcterms:W3CDTF">2021-11-25T12:48:00Z</dcterms:modified>
</cp:coreProperties>
</file>